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DF7" w:rsidRDefault="00E60DF7">
      <w:pPr>
        <w:rPr>
          <w:rFonts w:ascii="Century" w:cs="Century"/>
        </w:rPr>
      </w:pPr>
      <w:r>
        <w:rPr>
          <w:rFonts w:hint="eastAsia"/>
        </w:rPr>
        <w:t>上野千鶴子『ケアの社会学』第６章　ケアとはどんな労働か</w:t>
      </w:r>
    </w:p>
    <w:p w:rsidR="00E60DF7" w:rsidRDefault="00E60DF7">
      <w:pPr>
        <w:rPr>
          <w:rFonts w:ascii="Century" w:cs="Century"/>
        </w:rPr>
      </w:pPr>
      <w:r>
        <w:rPr>
          <w:rFonts w:hint="eastAsia"/>
        </w:rPr>
        <w:t>担当：村上慎司（立命館大学衣笠総合研究機構ポスドク研究員）</w:t>
      </w:r>
    </w:p>
    <w:p w:rsidR="00E60DF7" w:rsidRDefault="00E60DF7">
      <w:r>
        <w:t>p. 134</w:t>
      </w:r>
    </w:p>
    <w:p w:rsidR="00E60DF7" w:rsidRDefault="00E60DF7">
      <w:pPr>
        <w:rPr>
          <w:rFonts w:ascii="Century" w:cs="Century"/>
        </w:rPr>
      </w:pPr>
      <w:r>
        <w:rPr>
          <w:rFonts w:hint="eastAsia"/>
        </w:rPr>
        <w:t>１　ニーズとサービスの交換</w:t>
      </w:r>
    </w:p>
    <w:p w:rsidR="00E60DF7" w:rsidRDefault="00E60DF7">
      <w:pPr>
        <w:rPr>
          <w:rFonts w:ascii="Century" w:cs="Century"/>
        </w:rPr>
      </w:pPr>
      <w:r>
        <w:rPr>
          <w:rFonts w:hint="eastAsia"/>
        </w:rPr>
        <w:t>・ケアの定義：受け手と与えての相互行為</w:t>
      </w:r>
    </w:p>
    <w:p w:rsidR="00E60DF7" w:rsidRDefault="00E60DF7">
      <w:pPr>
        <w:rPr>
          <w:rFonts w:ascii="Century" w:cs="Century"/>
        </w:rPr>
      </w:pPr>
      <w:r>
        <w:rPr>
          <w:rFonts w:hint="eastAsia"/>
        </w:rPr>
        <w:t>・受け手からは「ニーズ（の充足）」と与え手からは「サービス（の提供）」とに分節化</w:t>
      </w:r>
    </w:p>
    <w:p w:rsidR="00E60DF7" w:rsidRDefault="00E60DF7">
      <w:pPr>
        <w:rPr>
          <w:rFonts w:ascii="Century" w:cs="Century"/>
        </w:rPr>
      </w:pPr>
      <w:r>
        <w:rPr>
          <w:rFonts w:hint="eastAsia"/>
        </w:rPr>
        <w:t>・「サービス」は「サービス労働」とならない場合もあり、「サービス労働」は「支払い労働」と「不支払労働」の二つの場合がある。</w:t>
      </w:r>
    </w:p>
    <w:p w:rsidR="00E60DF7" w:rsidRDefault="00E60DF7">
      <w:pPr>
        <w:rPr>
          <w:rFonts w:ascii="Century" w:cs="Century"/>
        </w:rPr>
      </w:pPr>
      <w:r>
        <w:rPr>
          <w:rFonts w:hint="eastAsia"/>
        </w:rPr>
        <w:t>・本章はサービスを提供する労働について論じる。</w:t>
      </w:r>
    </w:p>
    <w:p w:rsidR="00E60DF7" w:rsidRDefault="00E60DF7">
      <w:r>
        <w:t>p. 135</w:t>
      </w:r>
    </w:p>
    <w:p w:rsidR="00E60DF7" w:rsidRDefault="00E60DF7">
      <w:pPr>
        <w:rPr>
          <w:rFonts w:ascii="Century" w:cs="Century"/>
        </w:rPr>
      </w:pPr>
      <w:r>
        <w:rPr>
          <w:rFonts w:hint="eastAsia"/>
        </w:rPr>
        <w:t>２　ケアワークの概念化</w:t>
      </w:r>
    </w:p>
    <w:p w:rsidR="00E60DF7" w:rsidRDefault="00E60DF7">
      <w:pPr>
        <w:rPr>
          <w:rFonts w:ascii="Century" w:cs="Century"/>
        </w:rPr>
      </w:pPr>
      <w:r>
        <w:rPr>
          <w:rFonts w:hint="eastAsia"/>
        </w:rPr>
        <w:t>・サービス概念の多義性はあるが、本書では、ケアを与える行為はケアの与え手にとってケアワークという名のサービス労働であるとする。</w:t>
      </w:r>
    </w:p>
    <w:p w:rsidR="00E60DF7" w:rsidRDefault="00E60DF7">
      <w:pPr>
        <w:rPr>
          <w:rFonts w:ascii="Century" w:cs="Century"/>
        </w:rPr>
      </w:pPr>
      <w:r>
        <w:rPr>
          <w:rFonts w:hint="eastAsia"/>
        </w:rPr>
        <w:t>→その理由は不払い労働の理論をケアワーク（サービス労働）に適用できるから</w:t>
      </w:r>
    </w:p>
    <w:p w:rsidR="00E60DF7" w:rsidRDefault="00E60DF7">
      <w:pPr>
        <w:rPr>
          <w:rFonts w:ascii="Century" w:cs="Century"/>
        </w:rPr>
      </w:pPr>
      <w:r>
        <w:rPr>
          <w:rFonts w:hint="eastAsia"/>
        </w:rPr>
        <w:t>・ケアワークは広義の家事労働の一部</w:t>
      </w:r>
    </w:p>
    <w:p w:rsidR="00E60DF7" w:rsidRDefault="00E60DF7">
      <w:pPr>
        <w:rPr>
          <w:rFonts w:ascii="Century" w:cs="Century"/>
        </w:rPr>
      </w:pPr>
      <w:r>
        <w:rPr>
          <w:rFonts w:hint="eastAsia"/>
        </w:rPr>
        <w:t>→家事労働の議論の多くがケアワークにも該当</w:t>
      </w:r>
    </w:p>
    <w:p w:rsidR="00E60DF7" w:rsidRDefault="00E60DF7">
      <w:pPr>
        <w:rPr>
          <w:rFonts w:ascii="Century" w:cs="Century"/>
        </w:rPr>
      </w:pPr>
      <w:r>
        <w:rPr>
          <w:rFonts w:hint="eastAsia"/>
        </w:rPr>
        <w:t>→「家事は労働か？」という問いを同じく、「ケアは労働か？」という問いもある。</w:t>
      </w:r>
    </w:p>
    <w:p w:rsidR="00E60DF7" w:rsidRDefault="00E60DF7">
      <w:pPr>
        <w:rPr>
          <w:rFonts w:ascii="Century" w:cs="Century"/>
        </w:rPr>
      </w:pPr>
      <w:r>
        <w:rPr>
          <w:rFonts w:hint="eastAsia"/>
        </w:rPr>
        <w:t>・『家父長制と資本制』の問い：「家事は本当に労働か？」</w:t>
      </w:r>
    </w:p>
    <w:p w:rsidR="00E60DF7" w:rsidRDefault="00E60DF7">
      <w:pPr>
        <w:rPr>
          <w:rFonts w:ascii="Century" w:cs="Century"/>
        </w:rPr>
      </w:pPr>
      <w:r>
        <w:rPr>
          <w:rFonts w:hint="eastAsia"/>
        </w:rPr>
        <w:t>→人間を生み育て、その死をみとる行為を労働として扱われることで、何が可能になり。逆に何が失われるのか？</w:t>
      </w:r>
    </w:p>
    <w:p w:rsidR="00E60DF7" w:rsidRDefault="00E60DF7">
      <w:pPr>
        <w:rPr>
          <w:rFonts w:ascii="Century" w:cs="Century"/>
        </w:rPr>
      </w:pPr>
      <w:r>
        <w:rPr>
          <w:rFonts w:hint="eastAsia"/>
        </w:rPr>
        <w:t>・ケアを「労働」に含めることについてのスーザン・ヒメルワイトの警鐘：</w:t>
      </w:r>
    </w:p>
    <w:p w:rsidR="00E60DF7" w:rsidRDefault="00E60DF7">
      <w:pPr>
        <w:rPr>
          <w:rFonts w:ascii="Century" w:cs="Century"/>
        </w:rPr>
      </w:pPr>
      <w:r>
        <w:rPr>
          <w:rFonts w:hint="eastAsia"/>
        </w:rPr>
        <w:t>「不払い労働」概念を暗黙のうちに市場的な商品生産労働に依拠したために、ケアのような「個人的・情緒的・人間関係的な活動」を扱うには不適切であり、「労働」の定義に当てはまらない人間的な活動の領域を作り出すべきと主張</w:t>
      </w:r>
    </w:p>
    <w:p w:rsidR="00E60DF7" w:rsidRDefault="00E60DF7">
      <w:pPr>
        <w:rPr>
          <w:rFonts w:ascii="Century" w:cs="Century"/>
        </w:rPr>
      </w:pPr>
      <w:r>
        <w:rPr>
          <w:rFonts w:hint="eastAsia"/>
        </w:rPr>
        <w:t>→ヒメルワイトによれば、ケアワークには「労働者と労働との間にある十分な距離」という労働の根拠となる条件が欠けている。</w:t>
      </w:r>
    </w:p>
    <w:p w:rsidR="00E60DF7" w:rsidRDefault="00E60DF7">
      <w:pPr>
        <w:rPr>
          <w:rFonts w:ascii="Century" w:cs="Century"/>
        </w:rPr>
      </w:pPr>
      <w:r>
        <w:rPr>
          <w:rFonts w:hint="eastAsia"/>
        </w:rPr>
        <w:t>→だが、現実にはケアワークは代替も移転もされている。つまり、労働者と労働との間にある十分な距離がある場合がある。</w:t>
      </w:r>
    </w:p>
    <w:p w:rsidR="00E60DF7" w:rsidRDefault="00E60DF7">
      <w:pPr>
        <w:rPr>
          <w:rFonts w:ascii="Century" w:cs="Century"/>
        </w:rPr>
      </w:pPr>
      <w:r>
        <w:rPr>
          <w:rFonts w:hint="eastAsia"/>
        </w:rPr>
        <w:t>→代替不可能な人格的関係がケアと結びつく必然性はない。</w:t>
      </w:r>
    </w:p>
    <w:p w:rsidR="00E60DF7" w:rsidRDefault="00E60DF7">
      <w:pPr>
        <w:rPr>
          <w:rFonts w:ascii="Century" w:cs="Century"/>
        </w:rPr>
      </w:pPr>
      <w:r>
        <w:rPr>
          <w:rFonts w:hint="eastAsia"/>
        </w:rPr>
        <w:t>・ケアを移転可能な労働だと見なすことを通じて、何が移転も代替も不可能なのか、をあぶりだすことが可能となる。</w:t>
      </w:r>
    </w:p>
    <w:p w:rsidR="00E60DF7" w:rsidRDefault="00E60DF7">
      <w:r>
        <w:t>p. 137</w:t>
      </w:r>
    </w:p>
    <w:p w:rsidR="00E60DF7" w:rsidRDefault="00E60DF7">
      <w:pPr>
        <w:rPr>
          <w:rFonts w:ascii="Century" w:cs="Century"/>
        </w:rPr>
      </w:pPr>
      <w:r>
        <w:rPr>
          <w:rFonts w:hint="eastAsia"/>
        </w:rPr>
        <w:t>「ケアがすでにこれだけサービス商品となって流通している今日、誰によって担われるにせよ、ケアを労働の一種と見なすことは、ケアの代替可能性を前提にすることで異なる領域における労働の比較可能性を担保するために、必要不可欠な理論的装置なのである。とりわけ、福祉多元社会におけるケアワークの配置を論じるためには、領域の異なるセクターにおける活動のあいだに、相互に比較可能性と、したがって共約可能性</w:t>
      </w:r>
      <w:r>
        <w:t xml:space="preserve">commensurability </w:t>
      </w:r>
      <w:r>
        <w:rPr>
          <w:rFonts w:hint="eastAsia"/>
        </w:rPr>
        <w:t>がなければならない。」</w:t>
      </w:r>
    </w:p>
    <w:p w:rsidR="00E60DF7" w:rsidRDefault="00E60DF7">
      <w:r>
        <w:t>p. 137</w:t>
      </w:r>
    </w:p>
    <w:p w:rsidR="00E60DF7" w:rsidRDefault="00E60DF7">
      <w:pPr>
        <w:rPr>
          <w:rFonts w:ascii="Century" w:cs="Century"/>
        </w:rPr>
      </w:pPr>
      <w:r>
        <w:rPr>
          <w:rFonts w:hint="eastAsia"/>
        </w:rPr>
        <w:t>３　ケアは労働か</w:t>
      </w:r>
    </w:p>
    <w:p w:rsidR="00E60DF7" w:rsidRDefault="00E60DF7">
      <w:pPr>
        <w:rPr>
          <w:rFonts w:ascii="Century" w:cs="Century"/>
        </w:rPr>
      </w:pPr>
      <w:r>
        <w:rPr>
          <w:rFonts w:hint="eastAsia"/>
        </w:rPr>
        <w:t>・家事労働一般とケアの違いを検討</w:t>
      </w:r>
    </w:p>
    <w:p w:rsidR="00E60DF7" w:rsidRDefault="00E60DF7">
      <w:pPr>
        <w:rPr>
          <w:rFonts w:ascii="Century" w:cs="Century"/>
        </w:rPr>
      </w:pPr>
      <w:r>
        <w:rPr>
          <w:rFonts w:hint="eastAsia"/>
        </w:rPr>
        <w:t>・</w:t>
      </w:r>
      <w:r>
        <w:t>NHK</w:t>
      </w:r>
      <w:r>
        <w:rPr>
          <w:rFonts w:hint="eastAsia"/>
        </w:rPr>
        <w:t>の生活時間調査</w:t>
      </w:r>
    </w:p>
    <w:p w:rsidR="00E60DF7" w:rsidRDefault="00E60DF7">
      <w:pPr>
        <w:rPr>
          <w:rFonts w:ascii="Century" w:cs="Century"/>
        </w:rPr>
      </w:pPr>
      <w:r>
        <w:rPr>
          <w:rFonts w:hint="eastAsia"/>
        </w:rPr>
        <w:t>第一次活動：人間が生命・生活を維持するために不可欠な諸活動のうち食事、睡眠、排泄のように第三者に代替不可能な活動</w:t>
      </w:r>
    </w:p>
    <w:p w:rsidR="00E60DF7" w:rsidRDefault="00E60DF7">
      <w:pPr>
        <w:rPr>
          <w:rFonts w:ascii="Century" w:cs="Century"/>
        </w:rPr>
      </w:pPr>
      <w:r>
        <w:rPr>
          <w:rFonts w:hint="eastAsia"/>
        </w:rPr>
        <w:t>第二次活動：生活や生計維持のためになくてはならない諸活動</w:t>
      </w:r>
    </w:p>
    <w:p w:rsidR="00E60DF7" w:rsidRDefault="00E60DF7">
      <w:pPr>
        <w:rPr>
          <w:rFonts w:ascii="Century" w:cs="Century"/>
        </w:rPr>
      </w:pPr>
      <w:r>
        <w:rPr>
          <w:rFonts w:hint="eastAsia"/>
        </w:rPr>
        <w:t>→収入をともなう狭義の「労働」と収入をともなわない「家事」が含まれる。</w:t>
      </w:r>
    </w:p>
    <w:p w:rsidR="00E60DF7" w:rsidRDefault="00E60DF7">
      <w:pPr>
        <w:rPr>
          <w:rFonts w:ascii="Century" w:cs="Century"/>
        </w:rPr>
      </w:pPr>
      <w:r>
        <w:rPr>
          <w:rFonts w:hint="eastAsia"/>
        </w:rPr>
        <w:t>第三次活動：自由裁量時間（余暇）＝２４時間－第一次活動時間－第二次活動時間</w:t>
      </w:r>
    </w:p>
    <w:p w:rsidR="00E60DF7" w:rsidRDefault="00E60DF7">
      <w:pPr>
        <w:rPr>
          <w:rFonts w:ascii="Century" w:cs="Century"/>
        </w:rPr>
      </w:pPr>
      <w:r>
        <w:rPr>
          <w:rFonts w:hint="eastAsia"/>
        </w:rPr>
        <w:t>・「労働時間」</w:t>
      </w:r>
    </w:p>
    <w:p w:rsidR="00E60DF7" w:rsidRDefault="00E60DF7">
      <w:pPr>
        <w:rPr>
          <w:rFonts w:ascii="Century" w:cs="Century"/>
        </w:rPr>
      </w:pPr>
      <w:r>
        <w:rPr>
          <w:rFonts w:hint="eastAsia"/>
        </w:rPr>
        <w:t>９０年代以降、第二次活動のうち「支払い労働時間」のみから、「支払い労働時間」＋「不支払い労働」に変更された。</w:t>
      </w:r>
    </w:p>
    <w:p w:rsidR="00E60DF7" w:rsidRDefault="00E60DF7">
      <w:pPr>
        <w:rPr>
          <w:rFonts w:ascii="Century" w:cs="Century"/>
        </w:rPr>
      </w:pPr>
      <w:r>
        <w:rPr>
          <w:rFonts w:hint="eastAsia"/>
        </w:rPr>
        <w:t>・家事労働論争における生産と消費のあいだの境界をめぐる問い</w:t>
      </w:r>
    </w:p>
    <w:p w:rsidR="00E60DF7" w:rsidRDefault="00E60DF7">
      <w:pPr>
        <w:rPr>
          <w:rFonts w:ascii="Century" w:cs="Century"/>
        </w:rPr>
      </w:pPr>
      <w:r>
        <w:rPr>
          <w:rFonts w:hint="eastAsia"/>
        </w:rPr>
        <w:t>→クリスティーヌ・デルフィの家事労働の「都市的基準」</w:t>
      </w:r>
    </w:p>
    <w:p w:rsidR="00E60DF7" w:rsidRDefault="00E60DF7">
      <w:pPr>
        <w:rPr>
          <w:rFonts w:ascii="Century" w:cs="Century"/>
        </w:rPr>
      </w:pPr>
      <w:r>
        <w:rPr>
          <w:rFonts w:hint="eastAsia"/>
        </w:rPr>
        <w:t>→生産手段から切り離された都市雇用者世帯の妻の労働を「家事」と呼ぶことで、農家の妻の労働のうち、何が家事かが事後的に定義可能</w:t>
      </w:r>
    </w:p>
    <w:p w:rsidR="00E60DF7" w:rsidRDefault="00E60DF7">
      <w:pPr>
        <w:rPr>
          <w:rFonts w:ascii="Century" w:cs="Century"/>
        </w:rPr>
      </w:pPr>
      <w:r>
        <w:rPr>
          <w:rFonts w:hint="eastAsia"/>
        </w:rPr>
        <w:t>・ケアと家事の差異</w:t>
      </w:r>
    </w:p>
    <w:p w:rsidR="00E60DF7" w:rsidRDefault="00E60DF7">
      <w:pPr>
        <w:rPr>
          <w:rFonts w:ascii="Century" w:cs="Century"/>
        </w:rPr>
      </w:pPr>
      <w:r>
        <w:rPr>
          <w:rFonts w:hint="eastAsia"/>
        </w:rPr>
        <w:t>ケアの四つの条件</w:t>
      </w:r>
    </w:p>
    <w:p w:rsidR="00E60DF7" w:rsidRDefault="00E60DF7">
      <w:pPr>
        <w:rPr>
          <w:rFonts w:ascii="Century" w:cs="Century"/>
        </w:rPr>
      </w:pPr>
      <w:r>
        <w:rPr>
          <w:rFonts w:hint="eastAsia"/>
        </w:rPr>
        <w:t>（１）依存的な（ニーズを持った）他者の存在を前提</w:t>
      </w:r>
    </w:p>
    <w:p w:rsidR="00E60DF7" w:rsidRDefault="00E60DF7">
      <w:pPr>
        <w:rPr>
          <w:rFonts w:ascii="Century" w:cs="Century"/>
        </w:rPr>
      </w:pPr>
      <w:r>
        <w:rPr>
          <w:rFonts w:hint="eastAsia"/>
        </w:rPr>
        <w:t>→自分以外の他者のためのサービス</w:t>
      </w:r>
    </w:p>
    <w:p w:rsidR="00E60DF7" w:rsidRDefault="00E60DF7">
      <w:pPr>
        <w:rPr>
          <w:rFonts w:ascii="Century" w:cs="Century"/>
        </w:rPr>
      </w:pPr>
      <w:r>
        <w:rPr>
          <w:rFonts w:hint="eastAsia"/>
        </w:rPr>
        <w:t>（２）消費されるその時・その場で生産されるために、ニーズを持った他者とその時・その場を共有することを要求</w:t>
      </w:r>
    </w:p>
    <w:p w:rsidR="00E60DF7" w:rsidRDefault="00E60DF7">
      <w:pPr>
        <w:rPr>
          <w:rFonts w:ascii="Century" w:cs="Century"/>
        </w:rPr>
      </w:pPr>
      <w:r>
        <w:rPr>
          <w:rFonts w:hint="eastAsia"/>
        </w:rPr>
        <w:t>→他の商品生産のように大量生産・在庫調整・出荷調整が効かない。「共にある</w:t>
      </w:r>
      <w:r>
        <w:t xml:space="preserve"> sharing</w:t>
      </w:r>
      <w:r>
        <w:rPr>
          <w:rFonts w:hint="eastAsia"/>
        </w:rPr>
        <w:t>」ことがそれ自体、手段であり目的</w:t>
      </w:r>
    </w:p>
    <w:p w:rsidR="00E60DF7" w:rsidRDefault="00E60DF7">
      <w:pPr>
        <w:rPr>
          <w:rFonts w:ascii="Century" w:cs="Century"/>
        </w:rPr>
      </w:pPr>
      <w:r>
        <w:rPr>
          <w:rFonts w:hint="eastAsia"/>
        </w:rPr>
        <w:t>（３）省エネ化も省力化も不可能なサービス提供</w:t>
      </w:r>
    </w:p>
    <w:p w:rsidR="00E60DF7" w:rsidRDefault="00E60DF7">
      <w:pPr>
        <w:rPr>
          <w:rFonts w:ascii="Century" w:cs="Century"/>
        </w:rPr>
      </w:pPr>
      <w:r>
        <w:rPr>
          <w:rFonts w:hint="eastAsia"/>
        </w:rPr>
        <w:t>→介護補助具や福祉機器を用いることで、介護者の負担に関する省エネ化や省力化はありうるが、コミュニケーション行為としてのケアが省力化するとは考えにくい。</w:t>
      </w:r>
    </w:p>
    <w:p w:rsidR="00E60DF7" w:rsidRDefault="00E60DF7">
      <w:pPr>
        <w:rPr>
          <w:rFonts w:ascii="Century" w:cs="Century"/>
        </w:rPr>
      </w:pPr>
      <w:r>
        <w:rPr>
          <w:rFonts w:hint="eastAsia"/>
        </w:rPr>
        <w:t>（４）第三者による代替可能→母乳育児や介護も代替可能</w:t>
      </w:r>
    </w:p>
    <w:p w:rsidR="00E60DF7" w:rsidRDefault="00E60DF7">
      <w:r>
        <w:t>p. 140</w:t>
      </w:r>
    </w:p>
    <w:p w:rsidR="00E60DF7" w:rsidRDefault="00E60DF7">
      <w:pPr>
        <w:rPr>
          <w:rFonts w:ascii="Century" w:cs="Century"/>
        </w:rPr>
      </w:pPr>
      <w:r>
        <w:rPr>
          <w:rFonts w:hint="eastAsia"/>
        </w:rPr>
        <w:t>『したがってセックスや家事など他のさまざまなサービスと同様に、「ケアは労働か？」と本質主義的な問いを問う代わりに、「どのような条件のもとで、ケアは労働となるか？」「どのような条件のもとでケアは自己充足的な「関係のための関係」になりうるか？」という問いの文脈化を図ることのほうが重要であろう。」</w:t>
      </w:r>
    </w:p>
    <w:p w:rsidR="00E60DF7" w:rsidRDefault="00E60DF7">
      <w:pPr>
        <w:rPr>
          <w:rFonts w:ascii="Century" w:cs="Century"/>
        </w:rPr>
      </w:pPr>
    </w:p>
    <w:p w:rsidR="00E60DF7" w:rsidRDefault="00E60DF7">
      <w:pPr>
        <w:rPr>
          <w:rFonts w:ascii="Century" w:cs="Century"/>
        </w:rPr>
      </w:pPr>
      <w:r>
        <w:t>p. 140</w:t>
      </w:r>
    </w:p>
    <w:p w:rsidR="00E60DF7" w:rsidRDefault="00E60DF7">
      <w:pPr>
        <w:rPr>
          <w:rFonts w:ascii="Century" w:cs="Century"/>
        </w:rPr>
      </w:pPr>
      <w:r>
        <w:rPr>
          <w:rFonts w:hint="eastAsia"/>
        </w:rPr>
        <w:t>４　ケア労働と家事労働の比較</w:t>
      </w:r>
    </w:p>
    <w:p w:rsidR="00E60DF7" w:rsidRDefault="00E60DF7">
      <w:pPr>
        <w:rPr>
          <w:rFonts w:ascii="Century" w:cs="Century"/>
        </w:rPr>
      </w:pPr>
      <w:r>
        <w:rPr>
          <w:rFonts w:hint="eastAsia"/>
        </w:rPr>
        <w:t>・家事を労働とみなすことについての反論の論点整理とその検討</w:t>
      </w:r>
    </w:p>
    <w:p w:rsidR="00E60DF7" w:rsidRDefault="00E60DF7">
      <w:pPr>
        <w:rPr>
          <w:rFonts w:ascii="Century" w:cs="Century"/>
        </w:rPr>
      </w:pPr>
      <w:r>
        <w:rPr>
          <w:rFonts w:hint="eastAsia"/>
        </w:rPr>
        <w:t>（１）ケアが愛という名のもとに代替不可能性であること</w:t>
      </w:r>
    </w:p>
    <w:p w:rsidR="00E60DF7" w:rsidRDefault="00E60DF7">
      <w:pPr>
        <w:rPr>
          <w:rFonts w:ascii="Century" w:cs="Century"/>
        </w:rPr>
      </w:pPr>
      <w:r>
        <w:rPr>
          <w:rFonts w:hint="eastAsia"/>
        </w:rPr>
        <w:t>→「ケアは愛の行為であってほしい／あるべきだ」という規範命題は成り立たず、「ケアは愛の行為であることもあれば、そうでないこともある」という事実命題が成り立っている。なぜなら、「愛のない関係」のもとでも、事実上、ケアは遂行される。</w:t>
      </w:r>
    </w:p>
    <w:p w:rsidR="00E60DF7" w:rsidRDefault="00E60DF7">
      <w:pPr>
        <w:rPr>
          <w:rFonts w:ascii="Century" w:cs="Century"/>
        </w:rPr>
      </w:pPr>
      <w:r>
        <w:rPr>
          <w:rFonts w:hint="eastAsia"/>
        </w:rPr>
        <w:t>（２）ケアがそのまま喜びであること</w:t>
      </w:r>
    </w:p>
    <w:p w:rsidR="00E60DF7" w:rsidRDefault="00E60DF7">
      <w:pPr>
        <w:rPr>
          <w:rFonts w:ascii="Century" w:cs="Century"/>
        </w:rPr>
      </w:pPr>
      <w:r>
        <w:rPr>
          <w:rFonts w:hint="eastAsia"/>
        </w:rPr>
        <w:t>→（１）と同じ規範命題と事実命題の混同による説明</w:t>
      </w:r>
    </w:p>
    <w:p w:rsidR="00E60DF7" w:rsidRDefault="00E60DF7">
      <w:pPr>
        <w:rPr>
          <w:rFonts w:ascii="Century" w:cs="Century"/>
        </w:rPr>
      </w:pPr>
      <w:r>
        <w:rPr>
          <w:rFonts w:hint="eastAsia"/>
        </w:rPr>
        <w:t>『「喜び」であること』→『「労働」でないこと』という論理必然性はない。</w:t>
      </w:r>
    </w:p>
    <w:p w:rsidR="00E60DF7" w:rsidRDefault="00E60DF7">
      <w:pPr>
        <w:rPr>
          <w:rFonts w:ascii="Century" w:cs="Century"/>
        </w:rPr>
      </w:pPr>
      <w:r>
        <w:rPr>
          <w:rFonts w:hint="eastAsia"/>
        </w:rPr>
        <w:t>（３）ケアには相手からの反応という情緒的報酬があること</w:t>
      </w:r>
    </w:p>
    <w:p w:rsidR="00E60DF7" w:rsidRDefault="00E60DF7">
      <w:pPr>
        <w:rPr>
          <w:rFonts w:ascii="Century" w:cs="Century"/>
        </w:rPr>
      </w:pPr>
      <w:r>
        <w:rPr>
          <w:rFonts w:hint="eastAsia"/>
        </w:rPr>
        <w:t>→ケアワーカーは相手からの感謝を目的にケアをするわけではない。当該行為に情緒的報酬があるか否かは、それが労働であるか否かと非関与である。医者のケースも同じであるが、このような理由はケアワーカーのケースで強調される。</w:t>
      </w:r>
    </w:p>
    <w:p w:rsidR="00E60DF7" w:rsidRDefault="00E60DF7">
      <w:pPr>
        <w:rPr>
          <w:rFonts w:ascii="Century" w:cs="Century"/>
        </w:rPr>
      </w:pPr>
      <w:r>
        <w:rPr>
          <w:rFonts w:hint="eastAsia"/>
        </w:rPr>
        <w:t>（４）ケアには値段がつけられないこと→次節で詳論</w:t>
      </w:r>
    </w:p>
    <w:p w:rsidR="00E60DF7" w:rsidRDefault="00E60DF7">
      <w:r>
        <w:t>p. 142</w:t>
      </w:r>
    </w:p>
    <w:p w:rsidR="00E60DF7" w:rsidRDefault="00E60DF7">
      <w:pPr>
        <w:rPr>
          <w:rFonts w:ascii="Century" w:cs="Century"/>
        </w:rPr>
      </w:pPr>
      <w:r>
        <w:rPr>
          <w:rFonts w:hint="eastAsia"/>
        </w:rPr>
        <w:t>５　サービス商品と労働力商品</w:t>
      </w:r>
    </w:p>
    <w:p w:rsidR="00E60DF7" w:rsidRDefault="00E60DF7">
      <w:pPr>
        <w:rPr>
          <w:rFonts w:ascii="Century" w:cs="Century"/>
        </w:rPr>
      </w:pPr>
      <w:r>
        <w:rPr>
          <w:rFonts w:hint="eastAsia"/>
        </w:rPr>
        <w:t>・「ケアサービスの値段」と「ケアワークの値段」の区別</w:t>
      </w:r>
    </w:p>
    <w:p w:rsidR="00E60DF7" w:rsidRDefault="00E60DF7">
      <w:pPr>
        <w:rPr>
          <w:rFonts w:ascii="Century" w:cs="Century"/>
        </w:rPr>
      </w:pPr>
      <w:r>
        <w:rPr>
          <w:rFonts w:hint="eastAsia"/>
        </w:rPr>
        <w:t>→「ケアというサービス（労働）商品」の価格と「ケア労働者という労働力商品」の価格との区別：労働と労働力の区別）</w:t>
      </w:r>
    </w:p>
    <w:p w:rsidR="00E60DF7" w:rsidRDefault="00E60DF7">
      <w:pPr>
        <w:rPr>
          <w:rFonts w:ascii="Century" w:cs="Century"/>
        </w:rPr>
      </w:pPr>
      <w:r>
        <w:rPr>
          <w:rFonts w:hint="eastAsia"/>
        </w:rPr>
        <w:t>→ケアサービスはサービス商品市場に属し、ケア労働者は労働力市場に属する。</w:t>
      </w:r>
    </w:p>
    <w:p w:rsidR="00E60DF7" w:rsidRDefault="00E60DF7">
      <w:pPr>
        <w:rPr>
          <w:rFonts w:ascii="Century" w:cs="Century"/>
        </w:rPr>
      </w:pPr>
      <w:r>
        <w:rPr>
          <w:rFonts w:hint="eastAsia"/>
        </w:rPr>
        <w:t>・ケアワーカーとケア利用者の間にはケア事業者が媒介</w:t>
      </w:r>
    </w:p>
    <w:p w:rsidR="00E60DF7" w:rsidRDefault="00E60DF7">
      <w:pPr>
        <w:rPr>
          <w:rFonts w:ascii="Century" w:cs="Century"/>
        </w:rPr>
      </w:pPr>
      <w:r>
        <w:rPr>
          <w:rFonts w:hint="eastAsia"/>
        </w:rPr>
        <w:t>→セックス産業との相似性があり、その分析がケアワークにも有効</w:t>
      </w:r>
    </w:p>
    <w:p w:rsidR="00E60DF7" w:rsidRDefault="00E60DF7">
      <w:pPr>
        <w:rPr>
          <w:rFonts w:ascii="Century" w:cs="Century"/>
        </w:rPr>
      </w:pPr>
      <w:r>
        <w:rPr>
          <w:rFonts w:hint="eastAsia"/>
        </w:rPr>
        <w:t>・売春に関与する五つのアクター</w:t>
      </w:r>
    </w:p>
    <w:p w:rsidR="00E60DF7" w:rsidRDefault="00E60DF7">
      <w:pPr>
        <w:rPr>
          <w:rFonts w:ascii="Century" w:cs="Century"/>
        </w:rPr>
      </w:pPr>
      <w:r>
        <w:rPr>
          <w:rFonts w:hint="eastAsia"/>
        </w:rPr>
        <w:t>（１）顧客：顧客のニーズが市場を創出</w:t>
      </w:r>
    </w:p>
    <w:p w:rsidR="00E60DF7" w:rsidRDefault="00E60DF7">
      <w:pPr>
        <w:rPr>
          <w:rFonts w:ascii="Century" w:cs="Century"/>
        </w:rPr>
      </w:pPr>
      <w:r>
        <w:rPr>
          <w:rFonts w:hint="eastAsia"/>
        </w:rPr>
        <w:t>（２）業者：業者がそのニーズに応じるサービス商品を市場に提供</w:t>
      </w:r>
    </w:p>
    <w:p w:rsidR="00E60DF7" w:rsidRDefault="00E60DF7">
      <w:pPr>
        <w:rPr>
          <w:rFonts w:ascii="Century" w:cs="Century"/>
        </w:rPr>
      </w:pPr>
      <w:r>
        <w:rPr>
          <w:rFonts w:hint="eastAsia"/>
        </w:rPr>
        <w:t>（３）娼婦：娼婦は交換の客体であって主体ではない。</w:t>
      </w:r>
    </w:p>
    <w:p w:rsidR="00E60DF7" w:rsidRDefault="00E60DF7">
      <w:pPr>
        <w:rPr>
          <w:rFonts w:ascii="Century" w:cs="Century"/>
        </w:rPr>
      </w:pPr>
      <w:r>
        <w:rPr>
          <w:rFonts w:hint="eastAsia"/>
        </w:rPr>
        <w:t>（４）家族：家族の事情が娼婦（セックスワーカー）を市場に押し出す</w:t>
      </w:r>
    </w:p>
    <w:p w:rsidR="00E60DF7" w:rsidRDefault="00E60DF7">
      <w:pPr>
        <w:rPr>
          <w:rFonts w:ascii="Century" w:cs="Century"/>
        </w:rPr>
      </w:pPr>
      <w:r>
        <w:rPr>
          <w:rFonts w:hint="eastAsia"/>
        </w:rPr>
        <w:t>（５）国家：規制がサービス産業の条件を規定</w:t>
      </w:r>
    </w:p>
    <w:p w:rsidR="00E60DF7" w:rsidRDefault="00E60DF7">
      <w:pPr>
        <w:rPr>
          <w:rFonts w:ascii="Century" w:cs="Century"/>
        </w:rPr>
      </w:pPr>
      <w:r>
        <w:rPr>
          <w:rFonts w:hint="eastAsia"/>
        </w:rPr>
        <w:t>→性サービスに対して、顧客から支払われた価格と、業者からセックスワーカーへと支払われた賃金とは一致しない。</w:t>
      </w:r>
    </w:p>
    <w:p w:rsidR="00E60DF7" w:rsidRDefault="00E60DF7">
      <w:pPr>
        <w:rPr>
          <w:rFonts w:ascii="Century" w:cs="Century"/>
        </w:rPr>
      </w:pPr>
      <w:r>
        <w:rPr>
          <w:rFonts w:hint="eastAsia"/>
        </w:rPr>
        <w:t>・介護保険下でのケアサービス（２００６年度改訂版）</w:t>
      </w:r>
    </w:p>
    <w:p w:rsidR="00E60DF7" w:rsidRDefault="00E60DF7">
      <w:pPr>
        <w:rPr>
          <w:rFonts w:ascii="Century" w:cs="Century"/>
        </w:rPr>
      </w:pPr>
      <w:r>
        <w:rPr>
          <w:rFonts w:hint="eastAsia"/>
        </w:rPr>
        <w:t>身体介護１時間４０２０円、生活扶助２０８０円という価格</w:t>
      </w:r>
    </w:p>
    <w:p w:rsidR="00E60DF7" w:rsidRDefault="00E60DF7">
      <w:pPr>
        <w:rPr>
          <w:rFonts w:ascii="Century" w:cs="Century"/>
        </w:rPr>
      </w:pPr>
      <w:r>
        <w:rPr>
          <w:rFonts w:hint="eastAsia"/>
        </w:rPr>
        <w:t>→この価格は官によって統制された公定価格であり、準市場である。</w:t>
      </w:r>
    </w:p>
    <w:p w:rsidR="00E60DF7" w:rsidRDefault="00E60DF7">
      <w:pPr>
        <w:rPr>
          <w:rFonts w:ascii="Century" w:cs="Century"/>
        </w:rPr>
      </w:pPr>
      <w:r>
        <w:rPr>
          <w:rFonts w:hint="eastAsia"/>
        </w:rPr>
        <w:t>→この価格はケアワーカーの賃金に連動していない。</w:t>
      </w:r>
    </w:p>
    <w:p w:rsidR="00E60DF7" w:rsidRDefault="00E60DF7">
      <w:pPr>
        <w:rPr>
          <w:rFonts w:ascii="Century" w:cs="Century"/>
        </w:rPr>
      </w:pPr>
    </w:p>
    <w:p w:rsidR="00E60DF7" w:rsidRDefault="00E60DF7">
      <w:r>
        <w:t>p. 144</w:t>
      </w:r>
    </w:p>
    <w:p w:rsidR="00E60DF7" w:rsidRDefault="00E60DF7">
      <w:pPr>
        <w:rPr>
          <w:rFonts w:ascii="Century" w:cs="Century"/>
        </w:rPr>
      </w:pPr>
      <w:r>
        <w:rPr>
          <w:rFonts w:hint="eastAsia"/>
        </w:rPr>
        <w:t>６</w:t>
      </w:r>
      <w:r>
        <w:t xml:space="preserve"> </w:t>
      </w:r>
      <w:r>
        <w:rPr>
          <w:rFonts w:hint="eastAsia"/>
        </w:rPr>
        <w:t>ケアの値段（価格）</w:t>
      </w:r>
    </w:p>
    <w:p w:rsidR="00E60DF7" w:rsidRDefault="00E60DF7">
      <w:pPr>
        <w:rPr>
          <w:rFonts w:ascii="Century" w:cs="Century"/>
        </w:rPr>
      </w:pPr>
      <w:r>
        <w:rPr>
          <w:rFonts w:hint="eastAsia"/>
        </w:rPr>
        <w:t>・ケアの価値と価格の差異</w:t>
      </w:r>
    </w:p>
    <w:p w:rsidR="00E60DF7" w:rsidRDefault="00E60DF7">
      <w:pPr>
        <w:rPr>
          <w:rFonts w:ascii="Century" w:cs="Century"/>
        </w:rPr>
      </w:pPr>
      <w:r>
        <w:rPr>
          <w:rFonts w:hint="eastAsia"/>
        </w:rPr>
        <w:t>ケアの使用価値と交換価値</w:t>
      </w:r>
    </w:p>
    <w:p w:rsidR="00E60DF7" w:rsidRDefault="00E60DF7">
      <w:pPr>
        <w:rPr>
          <w:rFonts w:ascii="Century" w:cs="Century"/>
        </w:rPr>
      </w:pPr>
      <w:r>
        <w:rPr>
          <w:rFonts w:hint="eastAsia"/>
        </w:rPr>
        <w:t>使用価値：個別性／固有性があるために、比較することも交換することも不可能</w:t>
      </w:r>
    </w:p>
    <w:p w:rsidR="00E60DF7" w:rsidRDefault="00E60DF7">
      <w:pPr>
        <w:rPr>
          <w:rFonts w:ascii="Century" w:cs="Century"/>
        </w:rPr>
      </w:pPr>
      <w:r>
        <w:rPr>
          <w:rFonts w:hint="eastAsia"/>
        </w:rPr>
        <w:t>交換価値：貨幣と交換されることで、その社会的な価値が他の財・サービスと比較可能</w:t>
      </w:r>
    </w:p>
    <w:p w:rsidR="00E60DF7" w:rsidRDefault="00E60DF7">
      <w:pPr>
        <w:rPr>
          <w:rFonts w:ascii="Century" w:cs="Century"/>
        </w:rPr>
      </w:pPr>
      <w:r>
        <w:rPr>
          <w:rFonts w:hint="eastAsia"/>
        </w:rPr>
        <w:t>価格とは、貨幣価値で評価された財・サービスの交換価値のことである。</w:t>
      </w:r>
    </w:p>
    <w:p w:rsidR="00E60DF7" w:rsidRDefault="00E60DF7">
      <w:pPr>
        <w:rPr>
          <w:rFonts w:ascii="Century" w:cs="Century"/>
        </w:rPr>
      </w:pPr>
      <w:r>
        <w:rPr>
          <w:rFonts w:hint="eastAsia"/>
        </w:rPr>
        <w:t>・介護保険のケアサービスの値段</w:t>
      </w:r>
    </w:p>
    <w:p w:rsidR="00E60DF7" w:rsidRDefault="00E60DF7">
      <w:pPr>
        <w:rPr>
          <w:rFonts w:ascii="Century" w:cs="Century"/>
        </w:rPr>
      </w:pPr>
      <w:r>
        <w:rPr>
          <w:rFonts w:hint="eastAsia"/>
        </w:rPr>
        <w:t>公定価格で統制されているが、その根拠は明確ではない。また、身体介護と生活扶助の線引きも困難であるという現場の声がある。</w:t>
      </w:r>
    </w:p>
    <w:p w:rsidR="00E60DF7" w:rsidRDefault="00E60DF7">
      <w:pPr>
        <w:rPr>
          <w:rFonts w:ascii="Century" w:cs="Century"/>
        </w:rPr>
      </w:pPr>
      <w:r>
        <w:rPr>
          <w:rFonts w:hint="eastAsia"/>
        </w:rPr>
        <w:t>・家事労働論争における「家事労働の値段」の議論</w:t>
      </w:r>
    </w:p>
    <w:p w:rsidR="00E60DF7" w:rsidRDefault="00E60DF7">
      <w:pPr>
        <w:rPr>
          <w:rFonts w:ascii="Century" w:cs="Century"/>
        </w:rPr>
      </w:pPr>
      <w:r>
        <w:rPr>
          <w:rFonts w:hint="eastAsia"/>
        </w:rPr>
        <w:t>三種類の測定方法</w:t>
      </w:r>
    </w:p>
    <w:p w:rsidR="00E60DF7" w:rsidRDefault="00E60DF7">
      <w:pPr>
        <w:rPr>
          <w:rFonts w:ascii="Century" w:cs="Century"/>
        </w:rPr>
      </w:pPr>
      <w:r>
        <w:rPr>
          <w:rFonts w:hint="eastAsia"/>
        </w:rPr>
        <w:t>（１）機会費用法（以下</w:t>
      </w:r>
      <w:r>
        <w:t>OC</w:t>
      </w:r>
      <w:r>
        <w:rPr>
          <w:rFonts w:hint="eastAsia"/>
        </w:rPr>
        <w:t>）</w:t>
      </w:r>
    </w:p>
    <w:p w:rsidR="00E60DF7" w:rsidRDefault="00E60DF7">
      <w:pPr>
        <w:rPr>
          <w:rFonts w:ascii="Century" w:cs="Century"/>
        </w:rPr>
      </w:pPr>
      <w:r>
        <w:rPr>
          <w:rFonts w:hint="eastAsia"/>
        </w:rPr>
        <w:t>家事労働の価値を、その家事に従事している個人が他の職に就くとすれば得べかりし「逸失賃金」と同じだけの貨幣価値を有するものと見なすこと</w:t>
      </w:r>
    </w:p>
    <w:p w:rsidR="00E60DF7" w:rsidRDefault="00E60DF7">
      <w:pPr>
        <w:rPr>
          <w:rFonts w:ascii="Century" w:cs="Century"/>
        </w:rPr>
      </w:pPr>
      <w:r>
        <w:rPr>
          <w:rFonts w:hint="eastAsia"/>
        </w:rPr>
        <w:t>→具体的な算定は、労働市場における性別年齢別の平均賃金に準拠</w:t>
      </w:r>
    </w:p>
    <w:p w:rsidR="00E60DF7" w:rsidRDefault="00E60DF7">
      <w:pPr>
        <w:rPr>
          <w:rFonts w:ascii="Century" w:cs="Century"/>
        </w:rPr>
      </w:pPr>
      <w:r>
        <w:rPr>
          <w:rFonts w:hint="eastAsia"/>
        </w:rPr>
        <w:t>（２）代替費用法</w:t>
      </w:r>
    </w:p>
    <w:p w:rsidR="00E60DF7" w:rsidRDefault="00E60DF7">
      <w:pPr>
        <w:rPr>
          <w:rFonts w:ascii="Century" w:cs="Century"/>
        </w:rPr>
      </w:pPr>
      <w:r>
        <w:rPr>
          <w:rFonts w:hint="eastAsia"/>
        </w:rPr>
        <w:t>もし特定の家事労働と同じサービスを市場で商品として購入した場合の価格によって算定</w:t>
      </w:r>
    </w:p>
    <w:p w:rsidR="00E60DF7" w:rsidRDefault="00E60DF7">
      <w:pPr>
        <w:rPr>
          <w:rFonts w:ascii="Century" w:cs="Century"/>
        </w:rPr>
      </w:pPr>
      <w:r>
        <w:rPr>
          <w:rFonts w:hint="eastAsia"/>
        </w:rPr>
        <w:t>（２－１）スペシャリスト・アプローチ（以下</w:t>
      </w:r>
      <w:r>
        <w:t>RC-S</w:t>
      </w:r>
      <w:r>
        <w:rPr>
          <w:rFonts w:hint="eastAsia"/>
        </w:rPr>
        <w:t>）</w:t>
      </w:r>
    </w:p>
    <w:p w:rsidR="00E60DF7" w:rsidRDefault="00E60DF7">
      <w:pPr>
        <w:rPr>
          <w:rFonts w:ascii="Century" w:cs="Century"/>
        </w:rPr>
      </w:pPr>
      <w:r>
        <w:rPr>
          <w:rFonts w:hint="eastAsia"/>
        </w:rPr>
        <w:t>炊事、洗濯、介護等のそれぞれの専門職種に従事するサービス労働者からサービスを購入した場合の価格</w:t>
      </w:r>
    </w:p>
    <w:p w:rsidR="00E60DF7" w:rsidRDefault="00E60DF7">
      <w:pPr>
        <w:rPr>
          <w:rFonts w:ascii="Century" w:cs="Century"/>
        </w:rPr>
      </w:pPr>
      <w:r>
        <w:rPr>
          <w:rFonts w:hint="eastAsia"/>
        </w:rPr>
        <w:t>（２－２）ジェネラリスト・アプローチ（以下</w:t>
      </w:r>
      <w:r>
        <w:t>RC-G)</w:t>
      </w:r>
    </w:p>
    <w:p w:rsidR="00E60DF7" w:rsidRDefault="00E60DF7">
      <w:pPr>
        <w:rPr>
          <w:rFonts w:ascii="Century" w:cs="Century"/>
        </w:rPr>
      </w:pPr>
      <w:r>
        <w:rPr>
          <w:rFonts w:hint="eastAsia"/>
        </w:rPr>
        <w:t>家政婦やメイドなど家事全般をおこなう家事労働者のサービスを購入した場合の価格</w:t>
      </w:r>
    </w:p>
    <w:p w:rsidR="00E60DF7" w:rsidRDefault="00E60DF7">
      <w:pPr>
        <w:rPr>
          <w:rFonts w:ascii="Century" w:cs="Century"/>
        </w:rPr>
      </w:pPr>
      <w:r>
        <w:rPr>
          <w:rFonts w:hint="eastAsia"/>
        </w:rPr>
        <w:t>・１９９１年のデータでは、</w:t>
      </w:r>
      <w:r>
        <w:t>OC</w:t>
      </w:r>
      <w:r>
        <w:rPr>
          <w:rFonts w:hint="eastAsia"/>
        </w:rPr>
        <w:t>＞</w:t>
      </w:r>
      <w:r>
        <w:t>RC-S</w:t>
      </w:r>
      <w:r>
        <w:rPr>
          <w:rFonts w:hint="eastAsia"/>
        </w:rPr>
        <w:t>＞</w:t>
      </w:r>
      <w:r>
        <w:t>RC-G</w:t>
      </w:r>
      <w:r>
        <w:rPr>
          <w:rFonts w:hint="eastAsia"/>
        </w:rPr>
        <w:t>の順序</w:t>
      </w:r>
    </w:p>
    <w:p w:rsidR="00E60DF7" w:rsidRDefault="00E60DF7">
      <w:pPr>
        <w:rPr>
          <w:rFonts w:ascii="Century" w:cs="Century"/>
        </w:rPr>
      </w:pPr>
      <w:r>
        <w:rPr>
          <w:rFonts w:hint="eastAsia"/>
        </w:rPr>
        <w:t>・このように算出された値段は、国家や企業や夫が支払うことを想定したものではなく、</w:t>
      </w:r>
    </w:p>
    <w:p w:rsidR="00E60DF7" w:rsidRDefault="00E60DF7">
      <w:pPr>
        <w:rPr>
          <w:rFonts w:ascii="Century" w:cs="Century"/>
        </w:rPr>
      </w:pPr>
      <w:r>
        <w:rPr>
          <w:rFonts w:hint="eastAsia"/>
        </w:rPr>
        <w:t>１９９５年の国連北京女性会議における行動綱領を受けて、女性の不払い労働を国民経済計算（</w:t>
      </w:r>
      <w:r>
        <w:t>SNA: System of National Account</w:t>
      </w:r>
      <w:r>
        <w:rPr>
          <w:rFonts w:hint="eastAsia"/>
        </w:rPr>
        <w:t>）におけるサテライト勘定に含めることを意図</w:t>
      </w:r>
    </w:p>
    <w:p w:rsidR="00E60DF7" w:rsidRDefault="00E60DF7">
      <w:pPr>
        <w:rPr>
          <w:rFonts w:ascii="Century" w:cs="Century"/>
        </w:rPr>
      </w:pPr>
    </w:p>
    <w:p w:rsidR="00E60DF7" w:rsidRDefault="00E60DF7">
      <w:pPr>
        <w:rPr>
          <w:rFonts w:ascii="Century" w:cs="Century"/>
        </w:rPr>
      </w:pPr>
      <w:r>
        <w:rPr>
          <w:rFonts w:hint="eastAsia"/>
        </w:rPr>
        <w:t>＊サテライト勘定</w:t>
      </w:r>
    </w:p>
    <w:p w:rsidR="00E60DF7" w:rsidRDefault="00E60DF7">
      <w:pPr>
        <w:rPr>
          <w:rFonts w:ascii="Century" w:cs="Century"/>
        </w:rPr>
      </w:pPr>
      <w:r>
        <w:t>SNA</w:t>
      </w:r>
      <w:r>
        <w:rPr>
          <w:rFonts w:hint="eastAsia"/>
        </w:rPr>
        <w:t>とは別に社会的な関心が高く、かつ通常の</w:t>
      </w:r>
      <w:r>
        <w:t>SNA</w:t>
      </w:r>
      <w:r>
        <w:rPr>
          <w:rFonts w:hint="eastAsia"/>
        </w:rPr>
        <w:t>では不十分な特定の分野について、分析ニーズや政策課題に応じて</w:t>
      </w:r>
      <w:r>
        <w:t>SNA</w:t>
      </w:r>
      <w:r>
        <w:rPr>
          <w:rFonts w:hint="eastAsia"/>
        </w:rPr>
        <w:t>における概念や統計上の表現形式を維持・拡張したもの</w:t>
      </w:r>
    </w:p>
    <w:p w:rsidR="00E60DF7" w:rsidRDefault="00E60DF7">
      <w:pPr>
        <w:rPr>
          <w:rFonts w:ascii="Century" w:cs="Century"/>
        </w:rPr>
      </w:pPr>
      <w:r>
        <w:rPr>
          <w:rFonts w:hint="eastAsia"/>
        </w:rPr>
        <w:t>内閣府　無償労働の貨幣評価の調査研究</w:t>
      </w:r>
    </w:p>
    <w:p w:rsidR="00E60DF7" w:rsidRDefault="00E60DF7">
      <w:r>
        <w:t>http://www.esri.cao.go.jp/jp/sna/sonota/satellite/090824/20090824g-unpaid.html</w:t>
      </w:r>
    </w:p>
    <w:p w:rsidR="00E60DF7" w:rsidRDefault="00E60DF7"/>
    <w:p w:rsidR="00E60DF7" w:rsidRDefault="00E60DF7">
      <w:pPr>
        <w:rPr>
          <w:rFonts w:ascii="Century" w:cs="Century"/>
        </w:rPr>
      </w:pPr>
      <w:r>
        <w:rPr>
          <w:rFonts w:hint="eastAsia"/>
        </w:rPr>
        <w:t>・「家事労働に賃金を」というスローガンそのものが、実現可能性を持ったものではなく、世帯内で遂行される女性の無償の労働に社会的関心を集めるための戦略的な主張</w:t>
      </w:r>
    </w:p>
    <w:p w:rsidR="00E60DF7" w:rsidRDefault="00E60DF7">
      <w:pPr>
        <w:rPr>
          <w:rFonts w:ascii="Century" w:cs="Century"/>
        </w:rPr>
      </w:pPr>
      <w:r>
        <w:rPr>
          <w:rFonts w:hint="eastAsia"/>
        </w:rPr>
        <w:t>・家事労働の計算結果からわかること</w:t>
      </w:r>
    </w:p>
    <w:p w:rsidR="00E60DF7" w:rsidRDefault="00E60DF7">
      <w:pPr>
        <w:rPr>
          <w:rFonts w:ascii="Century" w:cs="Century"/>
        </w:rPr>
      </w:pPr>
      <w:r>
        <w:rPr>
          <w:rFonts w:hint="eastAsia"/>
        </w:rPr>
        <w:t>１．家事労働を市場に外注して第三者に代替したほうが、女性の機会費用より安くつく</w:t>
      </w:r>
    </w:p>
    <w:p w:rsidR="00E60DF7" w:rsidRDefault="00E60DF7">
      <w:pPr>
        <w:rPr>
          <w:rFonts w:ascii="Century" w:cs="Century"/>
        </w:rPr>
      </w:pPr>
      <w:r>
        <w:rPr>
          <w:rFonts w:hint="eastAsia"/>
        </w:rPr>
        <w:t>→機会費用の算定根拠は同一年齢女性の平均賃金だから、女性の賃金上昇は女性の就労を促進</w:t>
      </w:r>
    </w:p>
    <w:p w:rsidR="00E60DF7" w:rsidRDefault="00E60DF7">
      <w:pPr>
        <w:rPr>
          <w:rFonts w:ascii="Century" w:cs="Century"/>
        </w:rPr>
      </w:pPr>
      <w:r>
        <w:rPr>
          <w:rFonts w:hint="eastAsia"/>
        </w:rPr>
        <w:t>→だが家事が市場化しても、家事労働者は女性の平均賃金を下回る低賃金労働者に</w:t>
      </w:r>
    </w:p>
    <w:p w:rsidR="00E60DF7" w:rsidRDefault="00E60DF7">
      <w:pPr>
        <w:rPr>
          <w:rFonts w:ascii="Century" w:cs="Century"/>
        </w:rPr>
      </w:pPr>
      <w:r>
        <w:rPr>
          <w:rFonts w:hint="eastAsia"/>
        </w:rPr>
        <w:t>２．計算方法における根本的な欠陥</w:t>
      </w:r>
    </w:p>
    <w:p w:rsidR="00E60DF7" w:rsidRDefault="00E60DF7">
      <w:pPr>
        <w:rPr>
          <w:rFonts w:ascii="Century" w:cs="Century"/>
        </w:rPr>
      </w:pPr>
      <w:r>
        <w:rPr>
          <w:rFonts w:hint="eastAsia"/>
        </w:rPr>
        <w:t>→性別の平均賃金に着目するという前提があるため結果に男女間のバイアスが残る。</w:t>
      </w:r>
    </w:p>
    <w:p w:rsidR="00E60DF7" w:rsidRDefault="00E60DF7">
      <w:pPr>
        <w:rPr>
          <w:rFonts w:ascii="Century" w:cs="Century"/>
        </w:rPr>
      </w:pPr>
      <w:r>
        <w:rPr>
          <w:rFonts w:hint="eastAsia"/>
        </w:rPr>
        <w:t>・ＯＣと</w:t>
      </w:r>
      <w:r>
        <w:t>RC-S</w:t>
      </w:r>
      <w:r>
        <w:rPr>
          <w:rFonts w:hint="eastAsia"/>
        </w:rPr>
        <w:t>との評価額の差</w:t>
      </w:r>
    </w:p>
    <w:p w:rsidR="00E60DF7" w:rsidRDefault="00E60DF7">
      <w:pPr>
        <w:rPr>
          <w:rFonts w:ascii="Century" w:cs="Century"/>
        </w:rPr>
      </w:pPr>
      <w:r>
        <w:rPr>
          <w:rFonts w:hint="eastAsia"/>
        </w:rPr>
        <w:t>機会費用が高い年齢（</w:t>
      </w:r>
      <w:r>
        <w:t>25</w:t>
      </w:r>
      <w:r>
        <w:rPr>
          <w:rFonts w:hint="eastAsia"/>
        </w:rPr>
        <w:t>～</w:t>
      </w:r>
      <w:r>
        <w:t>39</w:t>
      </w:r>
      <w:r>
        <w:rPr>
          <w:rFonts w:hint="eastAsia"/>
        </w:rPr>
        <w:t>歳）のあいだは家事を外注して働きに出たほうが経済的に有利、育児に限ってみれば機会費用が低い年齢（</w:t>
      </w:r>
      <w:r>
        <w:t>20</w:t>
      </w:r>
      <w:r>
        <w:rPr>
          <w:rFonts w:hint="eastAsia"/>
        </w:rPr>
        <w:t>代前半）で母親になったら子どもを預けて働くより育児に専従したほうが有利、４０代以降は家事・育児の機会費用は低下するため就労インセンティブも低下。介護については年齢別の変化はほとんどなく、そして機会費用と代替費用がほとんど同じであるために介護を外注するメリットが経済的には少ないことを意味している。</w:t>
      </w:r>
    </w:p>
    <w:p w:rsidR="00E60DF7" w:rsidRDefault="00E60DF7">
      <w:r>
        <w:t>p. 148</w:t>
      </w:r>
    </w:p>
    <w:p w:rsidR="00E60DF7" w:rsidRDefault="00E60DF7">
      <w:pPr>
        <w:rPr>
          <w:rFonts w:ascii="Century" w:cs="Century"/>
        </w:rPr>
      </w:pPr>
      <w:r>
        <w:rPr>
          <w:rFonts w:hint="eastAsia"/>
        </w:rPr>
        <w:t>７　ケアはどんな商品か</w:t>
      </w:r>
    </w:p>
    <w:p w:rsidR="00E60DF7" w:rsidRDefault="00E60DF7">
      <w:pPr>
        <w:rPr>
          <w:rFonts w:ascii="Century" w:cs="Century"/>
        </w:rPr>
      </w:pPr>
      <w:r>
        <w:rPr>
          <w:rFonts w:hint="eastAsia"/>
        </w:rPr>
        <w:t>・産業としてのケアの供給面から特性</w:t>
      </w:r>
    </w:p>
    <w:p w:rsidR="00E60DF7" w:rsidRDefault="00E60DF7">
      <w:pPr>
        <w:rPr>
          <w:rFonts w:ascii="Century" w:cs="Century"/>
        </w:rPr>
      </w:pPr>
      <w:r>
        <w:rPr>
          <w:rFonts w:hint="eastAsia"/>
        </w:rPr>
        <w:t>（１）労働集約性</w:t>
      </w:r>
    </w:p>
    <w:p w:rsidR="00E60DF7" w:rsidRDefault="00E60DF7">
      <w:pPr>
        <w:rPr>
          <w:rFonts w:ascii="Century" w:cs="Century"/>
        </w:rPr>
      </w:pPr>
      <w:r>
        <w:rPr>
          <w:rFonts w:hint="eastAsia"/>
        </w:rPr>
        <w:t>→ケア産業は特別な社会資源を持たない人々にとって参入障壁が低い部門</w:t>
      </w:r>
    </w:p>
    <w:p w:rsidR="00E60DF7" w:rsidRDefault="00E60DF7">
      <w:pPr>
        <w:rPr>
          <w:rFonts w:ascii="Century" w:cs="Century"/>
        </w:rPr>
      </w:pPr>
      <w:r>
        <w:rPr>
          <w:rFonts w:hint="eastAsia"/>
        </w:rPr>
        <w:t>（２）女性の比重が大きいこと</w:t>
      </w:r>
    </w:p>
    <w:p w:rsidR="00E60DF7" w:rsidRDefault="00E60DF7">
      <w:pPr>
        <w:rPr>
          <w:rFonts w:ascii="Century" w:cs="Century"/>
        </w:rPr>
      </w:pPr>
      <w:r>
        <w:rPr>
          <w:rFonts w:hint="eastAsia"/>
        </w:rPr>
        <w:t>→女性向きの仕事と考えられているからケアワークは周辺化され、周辺化されるから女性の参入が増えるという悪循環</w:t>
      </w:r>
    </w:p>
    <w:p w:rsidR="00E60DF7" w:rsidRDefault="00E60DF7">
      <w:pPr>
        <w:rPr>
          <w:rFonts w:ascii="Century" w:cs="Century"/>
        </w:rPr>
      </w:pPr>
      <w:r>
        <w:rPr>
          <w:rFonts w:hint="eastAsia"/>
        </w:rPr>
        <w:t>（３）非営利組織の比重が大きいこと</w:t>
      </w:r>
    </w:p>
    <w:p w:rsidR="00E60DF7" w:rsidRDefault="00E60DF7">
      <w:pPr>
        <w:rPr>
          <w:rFonts w:ascii="Century" w:cs="Century"/>
        </w:rPr>
      </w:pPr>
      <w:r>
        <w:rPr>
          <w:rFonts w:hint="eastAsia"/>
        </w:rPr>
        <w:t>→営利企業にとっては利益率の低いうまみの少ない産業であることを意味</w:t>
      </w:r>
    </w:p>
    <w:p w:rsidR="00E60DF7" w:rsidRDefault="00E60DF7">
      <w:pPr>
        <w:rPr>
          <w:rFonts w:ascii="Century" w:cs="Century"/>
        </w:rPr>
      </w:pPr>
      <w:r>
        <w:rPr>
          <w:rFonts w:hint="eastAsia"/>
        </w:rPr>
        <w:t>以上の三つの条件はすべて、ケアワーカーの不安定雇用や低賃金につながっている。</w:t>
      </w:r>
    </w:p>
    <w:p w:rsidR="00E60DF7" w:rsidRDefault="00E60DF7">
      <w:pPr>
        <w:rPr>
          <w:rFonts w:ascii="Century" w:cs="Century"/>
        </w:rPr>
      </w:pPr>
      <w:r>
        <w:rPr>
          <w:rFonts w:hint="eastAsia"/>
        </w:rPr>
        <w:t>→介護職の高い離職率と人材不足</w:t>
      </w:r>
    </w:p>
    <w:p w:rsidR="00E60DF7" w:rsidRDefault="00E60DF7">
      <w:pPr>
        <w:rPr>
          <w:rFonts w:ascii="Century" w:cs="Century"/>
        </w:rPr>
      </w:pPr>
      <w:r>
        <w:rPr>
          <w:rFonts w:hint="eastAsia"/>
        </w:rPr>
        <w:t>→労働力不足に対して、労働条件を向上し、賃金水準を上げさえすれば、労働力はケア産業に移動するだろう。</w:t>
      </w:r>
    </w:p>
    <w:p w:rsidR="00E60DF7" w:rsidRDefault="00E60DF7">
      <w:pPr>
        <w:rPr>
          <w:rFonts w:ascii="Century" w:cs="Century"/>
        </w:rPr>
      </w:pPr>
      <w:r>
        <w:rPr>
          <w:rFonts w:hint="eastAsia"/>
        </w:rPr>
        <w:t>→だが、人口減に転じた日本の将来の労働力需要は楽観できない。</w:t>
      </w:r>
    </w:p>
    <w:p w:rsidR="00E60DF7" w:rsidRDefault="00E60DF7">
      <w:pPr>
        <w:rPr>
          <w:rFonts w:ascii="Century" w:cs="Century"/>
        </w:rPr>
      </w:pPr>
      <w:r>
        <w:rPr>
          <w:rFonts w:hint="eastAsia"/>
        </w:rPr>
        <w:t>（４）日本以外の先進諸国では外国人労働者の比重が大きいこと</w:t>
      </w:r>
    </w:p>
    <w:p w:rsidR="00E60DF7" w:rsidRDefault="00E60DF7">
      <w:pPr>
        <w:rPr>
          <w:rFonts w:ascii="Century" w:cs="Century"/>
        </w:rPr>
      </w:pPr>
      <w:r>
        <w:rPr>
          <w:rFonts w:hint="eastAsia"/>
        </w:rPr>
        <w:t>→１７章で詳述</w:t>
      </w:r>
    </w:p>
    <w:p w:rsidR="00E60DF7" w:rsidRDefault="00E60DF7">
      <w:r>
        <w:t>p. 150</w:t>
      </w:r>
    </w:p>
    <w:p w:rsidR="00E60DF7" w:rsidRDefault="00E60DF7">
      <w:pPr>
        <w:rPr>
          <w:rFonts w:ascii="Century" w:cs="Century"/>
        </w:rPr>
      </w:pPr>
      <w:r>
        <w:rPr>
          <w:rFonts w:hint="eastAsia"/>
        </w:rPr>
        <w:t>８　ケアワークと感情労働</w:t>
      </w:r>
    </w:p>
    <w:p w:rsidR="00E60DF7" w:rsidRDefault="00E60DF7">
      <w:pPr>
        <w:rPr>
          <w:rFonts w:ascii="Century" w:cs="Century"/>
        </w:rPr>
      </w:pPr>
      <w:r>
        <w:rPr>
          <w:rFonts w:hint="eastAsia"/>
        </w:rPr>
        <w:t>・アーリー・ホックシールドによる感情労働</w:t>
      </w:r>
      <w:r>
        <w:t xml:space="preserve"> emotional labor </w:t>
      </w:r>
      <w:r>
        <w:rPr>
          <w:rFonts w:hint="eastAsia"/>
        </w:rPr>
        <w:t>の定義：</w:t>
      </w:r>
    </w:p>
    <w:p w:rsidR="00E60DF7" w:rsidRDefault="00E60DF7">
      <w:pPr>
        <w:rPr>
          <w:rFonts w:ascii="Century" w:cs="Century"/>
        </w:rPr>
      </w:pPr>
      <w:r>
        <w:rPr>
          <w:rFonts w:hint="eastAsia"/>
        </w:rPr>
        <w:t>「公的に観察可能な表情と身体的表現を作るために行う感情の管理」であり、「賃金と引き換えに売られ、したがって</w:t>
      </w:r>
      <w:r>
        <w:t>&lt;</w:t>
      </w:r>
      <w:r>
        <w:rPr>
          <w:rFonts w:hint="eastAsia"/>
        </w:rPr>
        <w:t>交換価値</w:t>
      </w:r>
      <w:r>
        <w:t>&gt;</w:t>
      </w:r>
      <w:r>
        <w:rPr>
          <w:rFonts w:hint="eastAsia"/>
        </w:rPr>
        <w:t>を有する」</w:t>
      </w:r>
    </w:p>
    <w:p w:rsidR="00E60DF7" w:rsidRDefault="00E60DF7">
      <w:pPr>
        <w:rPr>
          <w:rFonts w:ascii="Century" w:cs="Century"/>
        </w:rPr>
      </w:pPr>
      <w:r>
        <w:rPr>
          <w:rFonts w:hint="eastAsia"/>
        </w:rPr>
        <w:t>・感情労働と感情作業</w:t>
      </w:r>
      <w:r>
        <w:t xml:space="preserve"> emotional work </w:t>
      </w:r>
      <w:r>
        <w:rPr>
          <w:rFonts w:hint="eastAsia"/>
        </w:rPr>
        <w:t>の区別</w:t>
      </w:r>
    </w:p>
    <w:p w:rsidR="00E60DF7" w:rsidRDefault="00E60DF7">
      <w:pPr>
        <w:rPr>
          <w:rFonts w:ascii="Century" w:cs="Century"/>
        </w:rPr>
      </w:pPr>
      <w:r>
        <w:rPr>
          <w:rFonts w:hint="eastAsia"/>
        </w:rPr>
        <w:t>→後者は私的文脈における感情労働を同種の行為を意味し、</w:t>
      </w:r>
      <w:r>
        <w:t>&lt;</w:t>
      </w:r>
      <w:r>
        <w:rPr>
          <w:rFonts w:hint="eastAsia"/>
        </w:rPr>
        <w:t>使用価値</w:t>
      </w:r>
      <w:r>
        <w:t>&gt;</w:t>
      </w:r>
      <w:r>
        <w:rPr>
          <w:rFonts w:hint="eastAsia"/>
        </w:rPr>
        <w:t>を有する。</w:t>
      </w:r>
    </w:p>
    <w:p w:rsidR="00E60DF7" w:rsidRDefault="00E60DF7">
      <w:pPr>
        <w:rPr>
          <w:rFonts w:ascii="Century" w:cs="Century"/>
        </w:rPr>
      </w:pPr>
      <w:r>
        <w:rPr>
          <w:rFonts w:hint="eastAsia"/>
        </w:rPr>
        <w:t>・感情労働は（１）職業として選択可能であり、（２）正当な報酬と、（３）それに見合った社会的評価とをともなうかぎり、その労働が「感情労働」であること自体は問題なし。</w:t>
      </w:r>
    </w:p>
    <w:p w:rsidR="00E60DF7" w:rsidRDefault="00E60DF7">
      <w:pPr>
        <w:rPr>
          <w:rFonts w:ascii="Century" w:cs="Century"/>
        </w:rPr>
      </w:pPr>
      <w:r>
        <w:rPr>
          <w:rFonts w:hint="eastAsia"/>
        </w:rPr>
        <w:t>・本書の問い</w:t>
      </w:r>
    </w:p>
    <w:p w:rsidR="00E60DF7" w:rsidRDefault="00E60DF7">
      <w:pPr>
        <w:rPr>
          <w:rFonts w:ascii="Century" w:cs="Century"/>
        </w:rPr>
      </w:pPr>
      <w:r>
        <w:rPr>
          <w:rFonts w:hint="eastAsia"/>
        </w:rPr>
        <w:t>感情労働という概念を導入することで論者が説明したいと思う対象の何が対象可能になるのか？その裏面には、同じ概念を導入することによって、どのような危険が生じるか、という問いをともなっている。</w:t>
      </w:r>
    </w:p>
    <w:p w:rsidR="00E60DF7" w:rsidRDefault="00E60DF7">
      <w:pPr>
        <w:rPr>
          <w:rFonts w:ascii="Century" w:cs="Century"/>
        </w:rPr>
      </w:pPr>
      <w:r>
        <w:rPr>
          <w:rFonts w:hint="eastAsia"/>
        </w:rPr>
        <w:t>・武井麻子の議論：看護職を介護職から分かつものが「感情労働」である。</w:t>
      </w:r>
    </w:p>
    <w:p w:rsidR="00E60DF7" w:rsidRDefault="00E60DF7">
      <w:pPr>
        <w:rPr>
          <w:rFonts w:ascii="Century" w:cs="Century"/>
        </w:rPr>
      </w:pPr>
      <w:r>
        <w:rPr>
          <w:rFonts w:hint="eastAsia"/>
        </w:rPr>
        <w:t>→本書の考えでは、看護労働にあてはまる議論はすべての介護労働にもあてはまる。</w:t>
      </w:r>
    </w:p>
    <w:p w:rsidR="00E60DF7" w:rsidRDefault="00E60DF7">
      <w:pPr>
        <w:rPr>
          <w:rFonts w:ascii="Century" w:cs="Century"/>
        </w:rPr>
      </w:pPr>
      <w:r>
        <w:rPr>
          <w:rFonts w:hint="eastAsia"/>
        </w:rPr>
        <w:t>看護師にバーンアウトが多いことは感情労働の特質によると説明</w:t>
      </w:r>
    </w:p>
    <w:p w:rsidR="00E60DF7" w:rsidRDefault="00E60DF7">
      <w:pPr>
        <w:rPr>
          <w:rFonts w:ascii="Century" w:cs="Century"/>
        </w:rPr>
      </w:pPr>
      <w:r>
        <w:rPr>
          <w:rFonts w:hint="eastAsia"/>
        </w:rPr>
        <w:t>→感情労働の側面を強調することで医療職ハイラーキーにおける看護職の相対的劣位を挽回することにあるのではないかという本書の見立て</w:t>
      </w:r>
    </w:p>
    <w:p w:rsidR="00E60DF7" w:rsidRDefault="00E60DF7">
      <w:pPr>
        <w:rPr>
          <w:rFonts w:ascii="Century" w:cs="Century"/>
        </w:rPr>
      </w:pPr>
      <w:r>
        <w:rPr>
          <w:rFonts w:hint="eastAsia"/>
        </w:rPr>
        <w:t>・看護職への感情労働の導入に対する本書の結論</w:t>
      </w:r>
    </w:p>
    <w:p w:rsidR="00E60DF7" w:rsidRDefault="00E60DF7">
      <w:pPr>
        <w:rPr>
          <w:rFonts w:ascii="Century" w:cs="Century"/>
        </w:rPr>
      </w:pPr>
      <w:r>
        <w:rPr>
          <w:rFonts w:hint="eastAsia"/>
        </w:rPr>
        <w:t>（１）それが目的とした当初の課題を達さない。感情労働を導入しても医師―看護師間の格差は解消されない。</w:t>
      </w:r>
    </w:p>
    <w:p w:rsidR="00E60DF7" w:rsidRDefault="00E60DF7">
      <w:pPr>
        <w:rPr>
          <w:rFonts w:ascii="Century" w:cs="Century"/>
        </w:rPr>
      </w:pPr>
      <w:r>
        <w:rPr>
          <w:rFonts w:hint="eastAsia"/>
        </w:rPr>
        <w:t>（２）かえってマイナスの効果をもたらす。感情労働の「業務独占」による医師との差別化を通じて、医師を感情労働から免除するばかりか、看護師と医師と同じ医療職としての合理性や専門性から遠ざける。</w:t>
      </w:r>
    </w:p>
    <w:p w:rsidR="00E60DF7" w:rsidRDefault="00E60DF7">
      <w:pPr>
        <w:rPr>
          <w:rFonts w:ascii="Century" w:cs="Century"/>
        </w:rPr>
      </w:pPr>
      <w:r>
        <w:rPr>
          <w:rFonts w:hint="eastAsia"/>
        </w:rPr>
        <w:t>（３）感情労働を導入しても看護職務についてのこれまでの概念、ストレスやバーンアウト等に代わる説明力をもたらすわけではない。概念の認識利得に比べて、ネガティブな副次的効果が大きすぎ、不適切である。</w:t>
      </w:r>
    </w:p>
    <w:p w:rsidR="00E60DF7" w:rsidRDefault="00E60DF7">
      <w:pPr>
        <w:rPr>
          <w:rFonts w:ascii="Century" w:cs="Century"/>
        </w:rPr>
      </w:pPr>
      <w:r>
        <w:rPr>
          <w:rFonts w:hint="eastAsia"/>
        </w:rPr>
        <w:t>・ユニットケア（詳しくは第</w:t>
      </w:r>
      <w:r>
        <w:t>8</w:t>
      </w:r>
      <w:r>
        <w:rPr>
          <w:rFonts w:hint="eastAsia"/>
        </w:rPr>
        <w:t>章を参照）と感情労働</w:t>
      </w:r>
    </w:p>
    <w:p w:rsidR="00E60DF7" w:rsidRDefault="00E60DF7">
      <w:pPr>
        <w:rPr>
          <w:rFonts w:ascii="Century" w:cs="Century"/>
        </w:rPr>
      </w:pPr>
      <w:r>
        <w:rPr>
          <w:rFonts w:hint="eastAsia"/>
        </w:rPr>
        <w:t>ユニットケア：個室利用を基本として、六室から八室を一単位として共同室を設け。集団ケアから個別ケアへの流れをつくりだした施設ケアの新しいスタイル→現場ではユニットケアになって労働がきつくなったというワーカーの実感</w:t>
      </w:r>
    </w:p>
    <w:p w:rsidR="00E60DF7" w:rsidRDefault="00E60DF7">
      <w:pPr>
        <w:rPr>
          <w:rFonts w:ascii="Century" w:cs="Century"/>
        </w:rPr>
      </w:pPr>
      <w:r>
        <w:rPr>
          <w:rFonts w:hint="eastAsia"/>
        </w:rPr>
        <w:t>→だが、この労働強化を感情労働の観点から説明することで隠蔽されていることがある。</w:t>
      </w:r>
    </w:p>
    <w:p w:rsidR="00E60DF7" w:rsidRDefault="00E60DF7">
      <w:pPr>
        <w:rPr>
          <w:rFonts w:ascii="Century" w:cs="Century"/>
        </w:rPr>
      </w:pPr>
      <w:r>
        <w:rPr>
          <w:rFonts w:hint="eastAsia"/>
        </w:rPr>
        <w:t>→それは、責任が分担できない状態で、すべての利用者の健康と安全が１人の肩にかかることである。</w:t>
      </w:r>
    </w:p>
    <w:p w:rsidR="00E60DF7" w:rsidRDefault="00E60DF7">
      <w:pPr>
        <w:rPr>
          <w:rFonts w:ascii="Century" w:cs="Century"/>
        </w:rPr>
      </w:pPr>
      <w:r>
        <w:rPr>
          <w:rFonts w:hint="eastAsia"/>
        </w:rPr>
        <w:t>→責任労働とケア責任という概念のほうが適切に事態を説明できる。</w:t>
      </w:r>
    </w:p>
    <w:p w:rsidR="00E60DF7" w:rsidRDefault="00E60DF7">
      <w:pPr>
        <w:rPr>
          <w:rFonts w:ascii="Century" w:cs="Century"/>
        </w:rPr>
      </w:pPr>
      <w:r>
        <w:rPr>
          <w:rFonts w:hint="eastAsia"/>
        </w:rPr>
        <w:t>→この概念に従えば、ユニットケアワーカーの労働強化の軽減を図るというのであれば、人員配置を手厚くし、ユニットを</w:t>
      </w:r>
      <w:r>
        <w:t>1</w:t>
      </w:r>
      <w:r>
        <w:rPr>
          <w:rFonts w:hint="eastAsia"/>
        </w:rPr>
        <w:t>人職場にすることを避けるという解が導かれる。</w:t>
      </w:r>
    </w:p>
    <w:p w:rsidR="00E60DF7" w:rsidRDefault="00E60DF7">
      <w:pPr>
        <w:rPr>
          <w:rFonts w:ascii="Century" w:cs="Century"/>
        </w:rPr>
      </w:pPr>
      <w:r>
        <w:t>p. 155</w:t>
      </w:r>
    </w:p>
    <w:p w:rsidR="00E60DF7" w:rsidRDefault="00E60DF7">
      <w:pPr>
        <w:rPr>
          <w:rFonts w:ascii="Century" w:cs="Century"/>
        </w:rPr>
      </w:pPr>
      <w:r>
        <w:rPr>
          <w:rFonts w:hint="eastAsia"/>
        </w:rPr>
        <w:t>９　ケアワークはなぜ安いのか</w:t>
      </w:r>
    </w:p>
    <w:p w:rsidR="00E60DF7" w:rsidRDefault="00E60DF7">
      <w:pPr>
        <w:rPr>
          <w:rFonts w:ascii="Century" w:cs="Century"/>
        </w:rPr>
      </w:pPr>
      <w:r>
        <w:rPr>
          <w:rFonts w:hint="eastAsia"/>
        </w:rPr>
        <w:t>１．ケアの有償化そのものの持つジレンマ：ガイ・スタンディングによれば、「ケアが支払われる労働になれば、ケアの与え手にとってその価値が下落する」、なぜなら「贈与関係が減少するから」であるという。</w:t>
      </w:r>
    </w:p>
    <w:p w:rsidR="00E60DF7" w:rsidRDefault="00E60DF7">
      <w:pPr>
        <w:rPr>
          <w:rFonts w:ascii="Century" w:cs="Century"/>
        </w:rPr>
      </w:pPr>
      <w:r>
        <w:rPr>
          <w:rFonts w:hint="eastAsia"/>
        </w:rPr>
        <w:t>→とりわけケアが有償・無償のボランティアでなされる場合には、他の低賃金のケアワーカーと自らを差別化し、ケアの受け手に対して相対的優位に立つ心理規機制が働く。</w:t>
      </w:r>
    </w:p>
    <w:p w:rsidR="00E60DF7" w:rsidRDefault="00E60DF7">
      <w:pPr>
        <w:rPr>
          <w:rFonts w:ascii="Century" w:cs="Century"/>
        </w:rPr>
      </w:pPr>
      <w:r>
        <w:rPr>
          <w:rFonts w:hint="eastAsia"/>
        </w:rPr>
        <w:t>→あえて低い価格を受け入れることは、「崇高な奉仕」という正当化を担保するイデオロギー価格が作用している。</w:t>
      </w:r>
    </w:p>
    <w:p w:rsidR="00E60DF7" w:rsidRDefault="00E60DF7">
      <w:pPr>
        <w:rPr>
          <w:rFonts w:ascii="Century" w:cs="Century"/>
        </w:rPr>
      </w:pPr>
      <w:r>
        <w:rPr>
          <w:rFonts w:hint="eastAsia"/>
        </w:rPr>
        <w:t>２．感情労働が含まれるほど、その報酬は低くなる：ケアワーク＝低賃金</w:t>
      </w:r>
      <w:r>
        <w:t>+</w:t>
      </w:r>
      <w:r>
        <w:rPr>
          <w:rFonts w:hint="eastAsia"/>
        </w:rPr>
        <w:t>感情的報酬</w:t>
      </w:r>
    </w:p>
    <w:p w:rsidR="00E60DF7" w:rsidRDefault="00E60DF7">
      <w:pPr>
        <w:rPr>
          <w:rFonts w:ascii="Century" w:cs="Century"/>
        </w:rPr>
      </w:pPr>
      <w:r>
        <w:rPr>
          <w:rFonts w:hint="eastAsia"/>
        </w:rPr>
        <w:t>→この定式は感情労働でありながら高額報酬をともなる労働がいくらでもあるためにおかしい。むしろ、賃金が安いからこそ感情的報酬があるとされる。</w:t>
      </w:r>
    </w:p>
    <w:p w:rsidR="00E60DF7" w:rsidRDefault="00E60DF7">
      <w:pPr>
        <w:rPr>
          <w:rFonts w:ascii="Century" w:cs="Century"/>
        </w:rPr>
      </w:pPr>
      <w:r>
        <w:rPr>
          <w:rFonts w:hint="eastAsia"/>
        </w:rPr>
        <w:t>３．ジェンダーの関与とその前提</w:t>
      </w:r>
    </w:p>
    <w:p w:rsidR="00E60DF7" w:rsidRDefault="00E60DF7">
      <w:pPr>
        <w:rPr>
          <w:rFonts w:ascii="Century" w:cs="Century"/>
        </w:rPr>
      </w:pPr>
      <w:r>
        <w:rPr>
          <w:rFonts w:hint="eastAsia"/>
        </w:rPr>
        <w:t>（１）ケアが女の仕事と考えられている。</w:t>
      </w:r>
    </w:p>
    <w:p w:rsidR="00E60DF7" w:rsidRDefault="00E60DF7">
      <w:pPr>
        <w:rPr>
          <w:rFonts w:ascii="Century" w:cs="Century"/>
        </w:rPr>
      </w:pPr>
      <w:r>
        <w:rPr>
          <w:rFonts w:hint="eastAsia"/>
        </w:rPr>
        <w:t>→男性も参入しているが、不可視化</w:t>
      </w:r>
    </w:p>
    <w:p w:rsidR="00E60DF7" w:rsidRDefault="00E60DF7">
      <w:pPr>
        <w:rPr>
          <w:rFonts w:ascii="Century" w:cs="Century"/>
        </w:rPr>
      </w:pPr>
      <w:r>
        <w:rPr>
          <w:rFonts w:hint="eastAsia"/>
        </w:rPr>
        <w:t>（２）女なら誰でもできる非熟練労働だと考えられている。</w:t>
      </w:r>
    </w:p>
    <w:p w:rsidR="00E60DF7" w:rsidRDefault="00E60DF7">
      <w:pPr>
        <w:rPr>
          <w:rFonts w:ascii="Century" w:cs="Century"/>
        </w:rPr>
      </w:pPr>
      <w:r>
        <w:rPr>
          <w:rFonts w:hint="eastAsia"/>
        </w:rPr>
        <w:t>→経験と熟練を要すること</w:t>
      </w:r>
    </w:p>
    <w:p w:rsidR="00E60DF7" w:rsidRDefault="00E60DF7">
      <w:pPr>
        <w:rPr>
          <w:rFonts w:ascii="Century" w:cs="Century"/>
        </w:rPr>
      </w:pPr>
      <w:r>
        <w:rPr>
          <w:rFonts w:hint="eastAsia"/>
        </w:rPr>
        <w:t>（３）供給源が無尽蔵だと考えられている。</w:t>
      </w:r>
    </w:p>
    <w:p w:rsidR="00E60DF7" w:rsidRDefault="00E60DF7">
      <w:pPr>
        <w:rPr>
          <w:rFonts w:ascii="Century" w:cs="Century"/>
        </w:rPr>
      </w:pPr>
      <w:r>
        <w:rPr>
          <w:rFonts w:hint="eastAsia"/>
        </w:rPr>
        <w:t>→主婦層を想定しているが、人口学的にこの層が増大することは考えられない。</w:t>
      </w:r>
    </w:p>
    <w:p w:rsidR="00E60DF7" w:rsidRDefault="00E60DF7">
      <w:pPr>
        <w:rPr>
          <w:rFonts w:ascii="Century" w:cs="Century"/>
        </w:rPr>
      </w:pPr>
      <w:r>
        <w:rPr>
          <w:rFonts w:hint="eastAsia"/>
        </w:rPr>
        <w:t>・私的家父長制から公的家父長制へ</w:t>
      </w:r>
    </w:p>
    <w:p w:rsidR="00E60DF7" w:rsidRDefault="00E60DF7">
      <w:pPr>
        <w:rPr>
          <w:rFonts w:ascii="Century" w:cs="Century"/>
        </w:rPr>
      </w:pPr>
      <w:r>
        <w:rPr>
          <w:rFonts w:hint="eastAsia"/>
        </w:rPr>
        <w:t>→ケアが家族領域から市場へ移転したとしても、その価値が高まるわけではない。</w:t>
      </w:r>
    </w:p>
    <w:p w:rsidR="00E60DF7" w:rsidRDefault="00E60DF7">
      <w:pPr>
        <w:rPr>
          <w:rFonts w:ascii="Century" w:cs="Century"/>
        </w:rPr>
      </w:pPr>
    </w:p>
    <w:p w:rsidR="00E60DF7" w:rsidRDefault="00E60DF7">
      <w:pPr>
        <w:rPr>
          <w:rFonts w:ascii="Century" w:cs="Century"/>
        </w:rPr>
      </w:pPr>
      <w:r>
        <w:rPr>
          <w:rFonts w:hint="eastAsia"/>
        </w:rPr>
        <w:t>・報告者からのコメント</w:t>
      </w:r>
    </w:p>
    <w:p w:rsidR="00E60DF7" w:rsidRDefault="00E60DF7">
      <w:pPr>
        <w:rPr>
          <w:rFonts w:ascii="Century" w:cs="Century"/>
        </w:rPr>
      </w:pPr>
      <w:r>
        <w:rPr>
          <w:rFonts w:hint="eastAsia"/>
        </w:rPr>
        <w:t xml:space="preserve">　仮にケアにおけるジェンダー問題が解消された場合、ケアが医療行為のように高所得の職業になるのだろうかどうか。この点に関わるのが、ケアの専門性の評価であるがそれをどのように行えばよいのだろうか。確かに感情労働の観点からの専門性の評価は本章が指摘しているように問題があるだろうが、それ以外にどのような評価方法がありえるのだろうか。さらにケアの評価を考えると、ケアは専門性と非専門性の分節化、あるいは両者を両極とした連続上のどこかに分布しているのではないだろうか。このとき、非専門的なケアは完全に市場に委ねるという考えもありえるだろう。ここに、低賃金労働者にはケア労働者かどうかを問わずに何らかの所得保障があることを想定するとしよう。このようにケアワーク・市場・所得保障の組み合わせを今後の課題にしたい。</w:t>
      </w:r>
    </w:p>
    <w:sectPr w:rsidR="00E60DF7" w:rsidSect="00E60DF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F7" w:rsidRDefault="00E60DF7">
      <w:pPr>
        <w:rPr>
          <w:rFonts w:ascii="Century" w:cs="Century"/>
        </w:rPr>
      </w:pPr>
      <w:r>
        <w:rPr>
          <w:rFonts w:ascii="Century" w:cs="Century"/>
        </w:rPr>
        <w:separator/>
      </w:r>
    </w:p>
  </w:endnote>
  <w:endnote w:type="continuationSeparator" w:id="0">
    <w:p w:rsidR="00E60DF7" w:rsidRDefault="00E60DF7">
      <w:pPr>
        <w:rPr>
          <w:rFonts w:ascii="Century" w:cs="Century"/>
        </w:rPr>
      </w:pPr>
      <w:r>
        <w:rPr>
          <w:rFonts w:ascii="Century" w:cs="Century"/>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F7" w:rsidRDefault="00E60DF7">
    <w:pPr>
      <w:pStyle w:val="Footer"/>
      <w:jc w:val="center"/>
      <w:rPr>
        <w:rFonts w:ascii="Century" w:cs="Century"/>
      </w:rPr>
    </w:pPr>
    <w:r>
      <w:fldChar w:fldCharType="begin"/>
    </w:r>
    <w:r>
      <w:instrText xml:space="preserve"> PAGE   \* MERGEFORMAT </w:instrText>
    </w:r>
    <w:r>
      <w:fldChar w:fldCharType="separate"/>
    </w:r>
    <w:r>
      <w:rPr>
        <w:noProof/>
        <w:lang w:val="ja-JP"/>
      </w:rPr>
      <w:t>1</w:t>
    </w:r>
    <w:r>
      <w:fldChar w:fldCharType="end"/>
    </w:r>
  </w:p>
  <w:p w:rsidR="00E60DF7" w:rsidRDefault="00E60DF7">
    <w:pPr>
      <w:pStyle w:val="Footer"/>
      <w:rPr>
        <w:rFonts w:ascii="Century" w:cs="Century"/>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F7" w:rsidRDefault="00E60DF7">
      <w:pPr>
        <w:rPr>
          <w:rFonts w:ascii="Century" w:cs="Century"/>
        </w:rPr>
      </w:pPr>
      <w:r>
        <w:rPr>
          <w:rFonts w:ascii="Century" w:cs="Century"/>
        </w:rPr>
        <w:separator/>
      </w:r>
    </w:p>
  </w:footnote>
  <w:footnote w:type="continuationSeparator" w:id="0">
    <w:p w:rsidR="00E60DF7" w:rsidRDefault="00E60DF7">
      <w:pPr>
        <w:rPr>
          <w:rFonts w:ascii="Century" w:cs="Century"/>
        </w:rPr>
      </w:pPr>
      <w:r>
        <w:rPr>
          <w:rFonts w:ascii="Century" w:cs="Century"/>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DF7"/>
    <w:rsid w:val="00E60D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ＭＳ 明朝" w:eastAsia="ＭＳ 明朝" w:hAnsi="Century" w:cs="ＭＳ 明朝"/>
      <w:szCs w:val="21"/>
    </w:rPr>
  </w:style>
  <w:style w:type="paragraph" w:styleId="Heading2">
    <w:name w:val="heading 2"/>
    <w:basedOn w:val="Normal"/>
    <w:next w:val="Normal"/>
    <w:link w:val="Heading2Char"/>
    <w:uiPriority w:val="99"/>
    <w:qFormat/>
    <w:pPr>
      <w:keepNext/>
      <w:outlineLvl w:val="1"/>
    </w:pPr>
    <w:rPr>
      <w:rFonts w:ascii="Arial" w:eastAsia="ＭＳ ゴシック" w:hAnsi="Arial" w:cs="Arial"/>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Arial" w:eastAsia="ＭＳ ゴシック" w:hAnsi="Arial" w:cs="Arial"/>
      <w:kern w:val="2"/>
      <w:sz w:val="24"/>
      <w:szCs w:val="24"/>
    </w:rPr>
  </w:style>
  <w:style w:type="paragraph" w:styleId="Header">
    <w:name w:val="header"/>
    <w:basedOn w:val="Normal"/>
    <w:link w:val="HeaderChar"/>
    <w:uiPriority w:val="99"/>
    <w:pPr>
      <w:tabs>
        <w:tab w:val="center" w:pos="4252"/>
        <w:tab w:val="right" w:pos="8504"/>
      </w:tabs>
      <w:snapToGrid w:val="0"/>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975</Words>
  <Characters>5561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上野千鶴子『ケアの社会学』第６章　ケアとはどんな労働か</dc:title>
  <dc:subject/>
  <dc:creator>shinji murakami</dc:creator>
  <cp:keywords/>
  <dc:description/>
  <cp:lastModifiedBy>Tomohisa HORI</cp:lastModifiedBy>
  <cp:revision>2</cp:revision>
  <dcterms:created xsi:type="dcterms:W3CDTF">2011-12-21T06:33:00Z</dcterms:created>
  <dcterms:modified xsi:type="dcterms:W3CDTF">2011-12-21T06:33:00Z</dcterms:modified>
</cp:coreProperties>
</file>